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DC" w:rsidRPr="004334FC" w:rsidRDefault="00636CFB">
      <w:pPr>
        <w:rPr>
          <w:rFonts w:ascii="Times New Roman" w:hAnsi="Times New Roman" w:cs="Times New Roman"/>
          <w:b/>
          <w:sz w:val="28"/>
          <w:szCs w:val="28"/>
        </w:rPr>
      </w:pPr>
      <w:r w:rsidRPr="004334FC">
        <w:rPr>
          <w:rFonts w:ascii="Times New Roman" w:hAnsi="Times New Roman" w:cs="Times New Roman"/>
          <w:b/>
          <w:sz w:val="28"/>
          <w:szCs w:val="28"/>
        </w:rPr>
        <w:t>Класификација еколошких фактора</w:t>
      </w:r>
    </w:p>
    <w:p w:rsidR="00636CFB" w:rsidRDefault="00636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Еколошки фактор је неко физичко, хемијско или биолошко својство животне средине. Значи могу бити живе и неживе природе. Фактори неживе природе се још зову абиотички фактори, а живе природе биотички фактори.</w:t>
      </w:r>
    </w:p>
    <w:p w:rsidR="00636CFB" w:rsidRPr="004334FC" w:rsidRDefault="00636C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34FC">
        <w:rPr>
          <w:rFonts w:ascii="Times New Roman" w:hAnsi="Times New Roman" w:cs="Times New Roman"/>
          <w:sz w:val="28"/>
          <w:szCs w:val="28"/>
          <w:u w:val="single"/>
        </w:rPr>
        <w:t>Абиотички фактори</w:t>
      </w:r>
    </w:p>
    <w:p w:rsidR="00636CFB" w:rsidRDefault="00636CFB" w:rsidP="00636C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Климатски фактори</w:t>
      </w:r>
    </w:p>
    <w:p w:rsidR="00636CFB" w:rsidRDefault="00636CFB" w:rsidP="00636C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</w:t>
      </w:r>
    </w:p>
    <w:p w:rsidR="00636CFB" w:rsidRDefault="00636CFB" w:rsidP="00636C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Влажност ваздуха</w:t>
      </w:r>
    </w:p>
    <w:p w:rsidR="00636CFB" w:rsidRDefault="00636CFB" w:rsidP="00636C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Количина падавина</w:t>
      </w:r>
    </w:p>
    <w:p w:rsidR="00636CFB" w:rsidRDefault="00636CFB" w:rsidP="00636C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Атмосферски притисак</w:t>
      </w:r>
    </w:p>
    <w:p w:rsidR="00636CFB" w:rsidRDefault="00636CFB" w:rsidP="00636C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Ветрови</w:t>
      </w:r>
    </w:p>
    <w:p w:rsidR="00636CFB" w:rsidRDefault="00636CFB" w:rsidP="00636C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Хемизам средине</w:t>
      </w:r>
    </w:p>
    <w:p w:rsidR="00636CFB" w:rsidRDefault="00636CFB" w:rsidP="00636C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Хемијски састав воде ( слане и слатке ), ваздуха ( азот, кисеоник и угљендиоксид) и земљишта ( минерали и влажност )</w:t>
      </w:r>
    </w:p>
    <w:p w:rsidR="00636CFB" w:rsidRDefault="00636CFB" w:rsidP="00636C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Орографски фактори ( рељеф)</w:t>
      </w:r>
    </w:p>
    <w:p w:rsidR="00636CFB" w:rsidRDefault="00636CFB" w:rsidP="00636C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Облици рељефа</w:t>
      </w:r>
    </w:p>
    <w:p w:rsidR="00636CFB" w:rsidRDefault="00636CFB" w:rsidP="00636C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Нагиб терена</w:t>
      </w:r>
    </w:p>
    <w:p w:rsidR="00636CFB" w:rsidRDefault="00636CFB" w:rsidP="00636C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Осунчаност ( јужна и северна падина )</w:t>
      </w:r>
    </w:p>
    <w:p w:rsidR="00636CFB" w:rsidRDefault="00636CFB" w:rsidP="00636C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Надморска висина ( температура, густина ваздуха и UV зрачење)</w:t>
      </w:r>
    </w:p>
    <w:p w:rsidR="00636CFB" w:rsidRDefault="00636CFB" w:rsidP="00636CFB">
      <w:pPr>
        <w:rPr>
          <w:rFonts w:ascii="Times New Roman" w:hAnsi="Times New Roman" w:cs="Times New Roman"/>
          <w:sz w:val="28"/>
          <w:szCs w:val="28"/>
        </w:rPr>
      </w:pPr>
    </w:p>
    <w:p w:rsidR="00636CFB" w:rsidRPr="00D75858" w:rsidRDefault="00636CFB" w:rsidP="00636C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5858">
        <w:rPr>
          <w:rFonts w:ascii="Times New Roman" w:hAnsi="Times New Roman" w:cs="Times New Roman"/>
          <w:sz w:val="28"/>
          <w:szCs w:val="28"/>
          <w:u w:val="single"/>
        </w:rPr>
        <w:t>Биотички фактори ( утицај живих бића једних на друге )</w:t>
      </w:r>
    </w:p>
    <w:p w:rsidR="00636CFB" w:rsidRDefault="00636CFB" w:rsidP="00636C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Непосредан утицај</w:t>
      </w:r>
    </w:p>
    <w:p w:rsidR="00636CFB" w:rsidRDefault="00636CFB" w:rsidP="00636C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Ланци исхране</w:t>
      </w:r>
    </w:p>
    <w:p w:rsidR="00636CFB" w:rsidRDefault="00636CFB" w:rsidP="00636C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Паразитизам ( живот на рачун домаћина )</w:t>
      </w:r>
    </w:p>
    <w:p w:rsidR="00636CFB" w:rsidRDefault="00636CFB" w:rsidP="00636C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Симбиоза ( живот у заједници, сви имају користи )</w:t>
      </w:r>
    </w:p>
    <w:p w:rsidR="00636CFB" w:rsidRDefault="004334FC" w:rsidP="004334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Посредан утицај</w:t>
      </w:r>
    </w:p>
    <w:p w:rsidR="004334FC" w:rsidRDefault="004334FC" w:rsidP="004334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Одлике станишта</w:t>
      </w:r>
    </w:p>
    <w:p w:rsidR="004334FC" w:rsidRDefault="004334FC" w:rsidP="004334FC">
      <w:pPr>
        <w:rPr>
          <w:rFonts w:ascii="Times New Roman" w:hAnsi="Times New Roman" w:cs="Times New Roman"/>
          <w:sz w:val="28"/>
          <w:szCs w:val="28"/>
        </w:rPr>
      </w:pPr>
    </w:p>
    <w:p w:rsidR="004334FC" w:rsidRDefault="004334FC" w:rsidP="004334FC">
      <w:pPr>
        <w:rPr>
          <w:rFonts w:ascii="Times New Roman" w:hAnsi="Times New Roman" w:cs="Times New Roman"/>
          <w:sz w:val="28"/>
          <w:szCs w:val="28"/>
        </w:rPr>
      </w:pPr>
    </w:p>
    <w:p w:rsidR="004334FC" w:rsidRDefault="004334FC" w:rsidP="004334FC">
      <w:pPr>
        <w:rPr>
          <w:rFonts w:ascii="Times New Roman" w:hAnsi="Times New Roman" w:cs="Times New Roman"/>
          <w:sz w:val="28"/>
          <w:szCs w:val="28"/>
        </w:rPr>
      </w:pPr>
    </w:p>
    <w:p w:rsidR="004334FC" w:rsidRPr="00D75858" w:rsidRDefault="004334FC" w:rsidP="004334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5858">
        <w:rPr>
          <w:rFonts w:ascii="Times New Roman" w:hAnsi="Times New Roman" w:cs="Times New Roman"/>
          <w:sz w:val="28"/>
          <w:szCs w:val="28"/>
          <w:u w:val="single"/>
        </w:rPr>
        <w:lastRenderedPageBreak/>
        <w:t>Антропогени фактор ( утицај човека на природу, спада у биотичке факторе)</w:t>
      </w:r>
    </w:p>
    <w:p w:rsidR="004334FC" w:rsidRDefault="004334FC" w:rsidP="004334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Непосредан утицај</w:t>
      </w:r>
    </w:p>
    <w:p w:rsidR="004334FC" w:rsidRDefault="004334FC" w:rsidP="004334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</w:t>
      </w:r>
    </w:p>
    <w:p w:rsidR="004334FC" w:rsidRDefault="004334FC" w:rsidP="004334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Сеча шума</w:t>
      </w:r>
    </w:p>
    <w:p w:rsidR="004334FC" w:rsidRDefault="004334FC" w:rsidP="004334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Посредан утицај</w:t>
      </w:r>
    </w:p>
    <w:p w:rsidR="004334FC" w:rsidRDefault="004334FC" w:rsidP="004334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Сеча шума</w:t>
      </w:r>
    </w:p>
    <w:p w:rsidR="004334FC" w:rsidRDefault="004334FC" w:rsidP="004334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Промена станишта</w:t>
      </w:r>
    </w:p>
    <w:p w:rsidR="004334FC" w:rsidRPr="004334FC" w:rsidRDefault="004334FC" w:rsidP="004334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Загађења </w:t>
      </w:r>
    </w:p>
    <w:sectPr w:rsidR="004334FC" w:rsidRPr="004334FC" w:rsidSect="00051A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91B"/>
    <w:multiLevelType w:val="hybridMultilevel"/>
    <w:tmpl w:val="D5BA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5514A"/>
    <w:multiLevelType w:val="hybridMultilevel"/>
    <w:tmpl w:val="A7480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63F2C"/>
    <w:multiLevelType w:val="hybridMultilevel"/>
    <w:tmpl w:val="91AE5076"/>
    <w:lvl w:ilvl="0" w:tplc="740EA1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2F1923"/>
    <w:multiLevelType w:val="hybridMultilevel"/>
    <w:tmpl w:val="45F66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36CFB"/>
    <w:rsid w:val="00051ADC"/>
    <w:rsid w:val="000C2E02"/>
    <w:rsid w:val="004334FC"/>
    <w:rsid w:val="00636CFB"/>
    <w:rsid w:val="00D7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</dc:creator>
  <cp:lastModifiedBy>Desa</cp:lastModifiedBy>
  <cp:revision>3</cp:revision>
  <dcterms:created xsi:type="dcterms:W3CDTF">2020-09-27T11:40:00Z</dcterms:created>
  <dcterms:modified xsi:type="dcterms:W3CDTF">2020-09-27T11:54:00Z</dcterms:modified>
</cp:coreProperties>
</file>